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84B0B" w14:textId="77777777" w:rsidR="002B0E2D" w:rsidRPr="00264CEC" w:rsidRDefault="002B0E2D" w:rsidP="00D741E8">
      <w:pPr>
        <w:rPr>
          <w:rFonts w:ascii="Segoe UI" w:hAnsi="Segoe UI" w:cs="Segoe UI"/>
          <w:b/>
          <w:sz w:val="24"/>
          <w:szCs w:val="24"/>
          <w:lang w:val="en-US"/>
        </w:rPr>
      </w:pPr>
    </w:p>
    <w:p w14:paraId="020F5ADB" w14:textId="77777777" w:rsidR="00A35D8B" w:rsidRPr="00264CEC" w:rsidRDefault="00A35D8B" w:rsidP="00A35D8B">
      <w:pPr>
        <w:spacing w:after="120"/>
        <w:jc w:val="right"/>
        <w:rPr>
          <w:rFonts w:ascii="Segoe UI" w:hAnsi="Segoe UI" w:cs="Segoe UI"/>
          <w:b/>
          <w:sz w:val="24"/>
          <w:szCs w:val="24"/>
        </w:rPr>
      </w:pPr>
      <w:r w:rsidRPr="00264CEC">
        <w:rPr>
          <w:rFonts w:ascii="Segoe UI" w:hAnsi="Segoe UI" w:cs="Segoe UI"/>
          <w:b/>
          <w:sz w:val="24"/>
          <w:szCs w:val="24"/>
        </w:rPr>
        <w:t>KOMUNIKAT PRASOWY</w:t>
      </w:r>
    </w:p>
    <w:p w14:paraId="221D32EA" w14:textId="0A5CCFF2" w:rsidR="00A35D8B" w:rsidRPr="00264CEC" w:rsidRDefault="00A35D8B" w:rsidP="00A35D8B">
      <w:pPr>
        <w:spacing w:after="120"/>
        <w:ind w:right="-31"/>
        <w:jc w:val="right"/>
        <w:rPr>
          <w:rFonts w:ascii="Segoe UI" w:hAnsi="Segoe UI" w:cs="Segoe UI"/>
          <w:b/>
        </w:rPr>
      </w:pPr>
      <w:r w:rsidRPr="00264CEC">
        <w:rPr>
          <w:rFonts w:ascii="Segoe UI" w:hAnsi="Segoe UI" w:cs="Segoe UI"/>
          <w:noProof/>
          <w:sz w:val="18"/>
          <w:szCs w:val="18"/>
        </w:rPr>
        <mc:AlternateContent>
          <mc:Choice Requires="wps">
            <w:drawing>
              <wp:anchor distT="0" distB="0" distL="0" distR="0" simplePos="0" relativeHeight="251659264" behindDoc="1" locked="0" layoutInCell="1" allowOverlap="1" wp14:anchorId="52158DBA" wp14:editId="710BD351">
                <wp:simplePos x="0" y="0"/>
                <wp:positionH relativeFrom="margin">
                  <wp:posOffset>144780</wp:posOffset>
                </wp:positionH>
                <wp:positionV relativeFrom="paragraph">
                  <wp:posOffset>348615</wp:posOffset>
                </wp:positionV>
                <wp:extent cx="5962650" cy="960120"/>
                <wp:effectExtent l="0" t="0" r="19050" b="1143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60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72BE7B" w14:textId="1DF2A2AC" w:rsidR="00226917" w:rsidRPr="00226917" w:rsidRDefault="00FC3C47" w:rsidP="00042A03">
                            <w:pPr>
                              <w:pStyle w:val="Nagwek1"/>
                              <w:jc w:val="center"/>
                              <w:rPr>
                                <w:rFonts w:ascii="Segoe UI" w:eastAsia="Times New Roman" w:hAnsi="Segoe UI" w:cs="Segoe UI"/>
                              </w:rPr>
                            </w:pPr>
                            <w:r>
                              <w:rPr>
                                <w:rFonts w:ascii="Segoe UI" w:hAnsi="Segoe UI" w:cs="Segoe UI"/>
                              </w:rPr>
                              <w:t>KittyBella</w:t>
                            </w:r>
                            <w:r w:rsidR="00C83359">
                              <w:rPr>
                                <w:rFonts w:ascii="Segoe UI" w:hAnsi="Segoe UI" w:cs="Segoe UI"/>
                              </w:rPr>
                              <w:t xml:space="preserve"> w Atrium Reduta! </w:t>
                            </w:r>
                            <w:r>
                              <w:rPr>
                                <w:rFonts w:ascii="Segoe UI" w:hAnsi="Segoe UI" w:cs="Segoe UI"/>
                              </w:rPr>
                              <w:t xml:space="preserve">Spotkaj się z </w:t>
                            </w:r>
                            <w:r w:rsidR="00656918" w:rsidRPr="004C5DF0">
                              <w:rPr>
                                <w:rFonts w:ascii="Segoe UI" w:hAnsi="Segoe UI" w:cs="Segoe UI"/>
                              </w:rPr>
                              <w:t>idolką</w:t>
                            </w:r>
                            <w:r>
                              <w:rPr>
                                <w:rFonts w:ascii="Segoe UI" w:hAnsi="Segoe UI" w:cs="Segoe UI"/>
                              </w:rPr>
                              <w:t xml:space="preserve"> i przeżyj niezapomniany Dzień Dziecka!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8DBA" id="_x0000_t202" coordsize="21600,21600" o:spt="202" path="m,l,21600r21600,l21600,xe">
                <v:stroke joinstyle="miter"/>
                <v:path gradientshapeok="t" o:connecttype="rect"/>
              </v:shapetype>
              <v:shape id="Text Box 3" o:spid="_x0000_s1026" type="#_x0000_t202" style="position:absolute;left:0;text-align:left;margin-left:11.4pt;margin-top:27.45pt;width:469.5pt;height:75.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" filled="f" strokeweight=".16936mm">
                <v:textbox inset="0,0,0,0">
                  <w:txbxContent>
                    <w:p w14:paraId="0772BE7B" w14:textId="1DF2A2AC" w:rsidR="00226917" w:rsidRPr="00226917" w:rsidRDefault="00FC3C47" w:rsidP="00042A03">
                      <w:pPr>
                        <w:pStyle w:val="Nagwek1"/>
                        <w:jc w:val="center"/>
                        <w:rPr>
                          <w:rFonts w:ascii="Segoe UI" w:eastAsia="Times New Roman" w:hAnsi="Segoe UI" w:cs="Segoe UI"/>
                        </w:rPr>
                      </w:pPr>
                      <w:proofErr w:type="spellStart"/>
                      <w:r>
                        <w:rPr>
                          <w:rFonts w:ascii="Segoe UI" w:hAnsi="Segoe UI" w:cs="Segoe UI"/>
                        </w:rPr>
                        <w:t>KittyBella</w:t>
                      </w:r>
                      <w:proofErr w:type="spellEnd"/>
                      <w:r w:rsidR="00C83359">
                        <w:rPr>
                          <w:rFonts w:ascii="Segoe UI" w:hAnsi="Segoe UI" w:cs="Segoe UI"/>
                        </w:rPr>
                        <w:t xml:space="preserve"> w Atrium Reduta! </w:t>
                      </w:r>
                      <w:r>
                        <w:rPr>
                          <w:rFonts w:ascii="Segoe UI" w:hAnsi="Segoe UI" w:cs="Segoe UI"/>
                        </w:rPr>
                        <w:t xml:space="preserve">Spotkaj się z </w:t>
                      </w:r>
                      <w:r w:rsidR="00656918" w:rsidRPr="004C5DF0">
                        <w:rPr>
                          <w:rFonts w:ascii="Segoe UI" w:hAnsi="Segoe UI" w:cs="Segoe UI"/>
                        </w:rPr>
                        <w:t>idolką</w:t>
                      </w:r>
                      <w:r>
                        <w:rPr>
                          <w:rFonts w:ascii="Segoe UI" w:hAnsi="Segoe UI" w:cs="Segoe UI"/>
                        </w:rPr>
                        <w:t xml:space="preserve"> i przeżyj niezapomniany Dzień Dziecka!</w:t>
                      </w:r>
                    </w:p>
                  </w:txbxContent>
                </v:textbox>
                <w10:wrap type="topAndBottom" anchorx="margin"/>
              </v:shape>
            </w:pict>
          </mc:Fallback>
        </mc:AlternateContent>
      </w:r>
      <w:r w:rsidRPr="00264CEC">
        <w:rPr>
          <w:rFonts w:ascii="Segoe UI" w:hAnsi="Segoe UI" w:cs="Segoe UI"/>
          <w:sz w:val="18"/>
          <w:szCs w:val="18"/>
        </w:rPr>
        <w:t>Warszawa,</w:t>
      </w:r>
      <w:r w:rsidR="00C83359">
        <w:rPr>
          <w:rFonts w:ascii="Segoe UI" w:hAnsi="Segoe UI" w:cs="Segoe UI"/>
          <w:sz w:val="18"/>
          <w:szCs w:val="18"/>
        </w:rPr>
        <w:t xml:space="preserve"> </w:t>
      </w:r>
      <w:r w:rsidR="00FD7D34">
        <w:rPr>
          <w:rFonts w:ascii="Segoe UI" w:hAnsi="Segoe UI" w:cs="Segoe UI"/>
          <w:sz w:val="18"/>
          <w:szCs w:val="18"/>
        </w:rPr>
        <w:t>24</w:t>
      </w:r>
      <w:r w:rsidR="00042A03">
        <w:rPr>
          <w:rFonts w:ascii="Segoe UI" w:hAnsi="Segoe UI" w:cs="Segoe UI"/>
          <w:sz w:val="18"/>
          <w:szCs w:val="18"/>
        </w:rPr>
        <w:t xml:space="preserve"> maja </w:t>
      </w:r>
      <w:r w:rsidRPr="00264CEC">
        <w:rPr>
          <w:rFonts w:ascii="Segoe UI" w:hAnsi="Segoe UI" w:cs="Segoe UI"/>
          <w:sz w:val="18"/>
          <w:szCs w:val="18"/>
        </w:rPr>
        <w:t>2023</w:t>
      </w:r>
    </w:p>
    <w:p w14:paraId="6A8A6D73" w14:textId="1AA4BFDD" w:rsidR="00D6046A" w:rsidRPr="00042A03" w:rsidRDefault="00D6046A" w:rsidP="00042A03">
      <w:pPr>
        <w:jc w:val="both"/>
        <w:rPr>
          <w:rFonts w:ascii="Segoe UI" w:hAnsi="Segoe UI" w:cs="Segoe UI"/>
          <w:b/>
          <w:bCs/>
          <w:sz w:val="24"/>
          <w:szCs w:val="24"/>
        </w:rPr>
      </w:pPr>
    </w:p>
    <w:p w14:paraId="232EC314" w14:textId="0F831774" w:rsidR="00FC3C47" w:rsidRPr="00FC3C47" w:rsidRDefault="00FC3C47" w:rsidP="00FC3C47">
      <w:pPr>
        <w:jc w:val="both"/>
        <w:rPr>
          <w:rFonts w:ascii="Segoe UI" w:hAnsi="Segoe UI" w:cs="Segoe UI"/>
          <w:b/>
          <w:bCs/>
          <w:sz w:val="24"/>
          <w:szCs w:val="24"/>
        </w:rPr>
      </w:pPr>
      <w:r w:rsidRPr="00FC3C47">
        <w:rPr>
          <w:rFonts w:ascii="Segoe UI" w:hAnsi="Segoe UI" w:cs="Segoe UI"/>
          <w:b/>
          <w:bCs/>
          <w:sz w:val="24"/>
          <w:szCs w:val="24"/>
        </w:rPr>
        <w:t xml:space="preserve">Już w sobotę, 1 czerwca, Atrium Reduta zamieni się w raj dla fanów gier wideo i świata YouTube. </w:t>
      </w:r>
      <w:r>
        <w:rPr>
          <w:rFonts w:ascii="Segoe UI" w:hAnsi="Segoe UI" w:cs="Segoe UI"/>
          <w:b/>
          <w:bCs/>
          <w:sz w:val="24"/>
          <w:szCs w:val="24"/>
        </w:rPr>
        <w:t xml:space="preserve">Z okazji Dnia Dziecka centrum handlowe na warszawskiej Ochocie </w:t>
      </w:r>
      <w:r w:rsidRPr="00FC3C47">
        <w:rPr>
          <w:rFonts w:ascii="Segoe UI" w:hAnsi="Segoe UI" w:cs="Segoe UI"/>
          <w:b/>
          <w:bCs/>
          <w:sz w:val="24"/>
          <w:szCs w:val="24"/>
        </w:rPr>
        <w:t>odwiedzi gwiazda młodego pokolenia – youtuberka i streamerka KittyBella!</w:t>
      </w:r>
    </w:p>
    <w:p w14:paraId="1F74ADF4" w14:textId="77777777" w:rsidR="00FC3C47" w:rsidRDefault="00FC3C47" w:rsidP="00447F38">
      <w:pPr>
        <w:jc w:val="both"/>
        <w:rPr>
          <w:rFonts w:ascii="Segoe UI" w:hAnsi="Segoe UI" w:cs="Segoe UI"/>
          <w:b/>
        </w:rPr>
      </w:pPr>
    </w:p>
    <w:p w14:paraId="5C1EFD81" w14:textId="197C84F2" w:rsidR="00FC3C47" w:rsidRPr="00EF720D" w:rsidRDefault="00FC3C47" w:rsidP="00CB29F7">
      <w:pPr>
        <w:tabs>
          <w:tab w:val="left" w:pos="3544"/>
        </w:tabs>
        <w:jc w:val="both"/>
        <w:rPr>
          <w:rFonts w:ascii="Segoe UI" w:hAnsi="Segoe UI" w:cs="Segoe UI"/>
        </w:rPr>
      </w:pPr>
      <w:r w:rsidRPr="00EF720D">
        <w:rPr>
          <w:rFonts w:ascii="Segoe UI" w:hAnsi="Segoe UI" w:cs="Segoe UI"/>
        </w:rPr>
        <w:t>To będzie prawdziwa gratka dla wszystkich fanów gier wideo i świata YouTube. Już w sobotę, 1</w:t>
      </w:r>
      <w:r w:rsidR="00EF720D" w:rsidRPr="00EF720D">
        <w:rPr>
          <w:rFonts w:ascii="Segoe UI" w:hAnsi="Segoe UI" w:cs="Segoe UI"/>
        </w:rPr>
        <w:t xml:space="preserve"> czerwca warszawską </w:t>
      </w:r>
      <w:r w:rsidR="00CB29F7">
        <w:rPr>
          <w:rFonts w:ascii="Segoe UI" w:hAnsi="Segoe UI" w:cs="Segoe UI"/>
        </w:rPr>
        <w:t>Redutę</w:t>
      </w:r>
      <w:r w:rsidR="00EF720D" w:rsidRPr="00EF720D">
        <w:rPr>
          <w:rFonts w:ascii="Segoe UI" w:hAnsi="Segoe UI" w:cs="Segoe UI"/>
        </w:rPr>
        <w:t xml:space="preserve"> odwiedzi </w:t>
      </w:r>
      <w:r w:rsidRPr="00EF720D">
        <w:rPr>
          <w:rFonts w:ascii="Segoe UI" w:hAnsi="Segoe UI" w:cs="Segoe UI"/>
        </w:rPr>
        <w:t>youtuberka i streamerka – Kitty</w:t>
      </w:r>
      <w:r w:rsidR="00EF720D" w:rsidRPr="00EF720D">
        <w:rPr>
          <w:rFonts w:ascii="Segoe UI" w:hAnsi="Segoe UI" w:cs="Segoe UI"/>
        </w:rPr>
        <w:t>B</w:t>
      </w:r>
      <w:r w:rsidRPr="00EF720D">
        <w:rPr>
          <w:rFonts w:ascii="Segoe UI" w:hAnsi="Segoe UI" w:cs="Segoe UI"/>
        </w:rPr>
        <w:t>ella.</w:t>
      </w:r>
      <w:r w:rsidR="00EF720D" w:rsidRPr="00EF720D">
        <w:rPr>
          <w:rFonts w:ascii="Segoe UI" w:hAnsi="Segoe UI" w:cs="Segoe UI"/>
        </w:rPr>
        <w:t xml:space="preserve"> Jej kanał na YouTube bije rekordy popularności, a teraz fani będą mieli niepowtarzalną okazję, by poznać ją osobiście</w:t>
      </w:r>
      <w:r w:rsidR="00CB29F7">
        <w:rPr>
          <w:rFonts w:ascii="Segoe UI" w:hAnsi="Segoe UI" w:cs="Segoe UI"/>
        </w:rPr>
        <w:t xml:space="preserve"> i zrobić sobie wspólne zdjęcie</w:t>
      </w:r>
      <w:r w:rsidR="00EF720D" w:rsidRPr="00EF720D">
        <w:rPr>
          <w:rFonts w:ascii="Segoe UI" w:hAnsi="Segoe UI" w:cs="Segoe UI"/>
        </w:rPr>
        <w:t>!</w:t>
      </w:r>
      <w:r w:rsidRPr="00EF720D">
        <w:rPr>
          <w:rFonts w:ascii="Segoe UI" w:hAnsi="Segoe UI" w:cs="Segoe UI"/>
        </w:rPr>
        <w:t xml:space="preserve"> Idolka dzieci i młodzieży spotka się z </w:t>
      </w:r>
      <w:r w:rsidR="00EF720D">
        <w:rPr>
          <w:rFonts w:ascii="Segoe UI" w:hAnsi="Segoe UI" w:cs="Segoe UI"/>
        </w:rPr>
        <w:t>dziećmi</w:t>
      </w:r>
      <w:r w:rsidRPr="00EF720D">
        <w:rPr>
          <w:rFonts w:ascii="Segoe UI" w:hAnsi="Segoe UI" w:cs="Segoe UI"/>
        </w:rPr>
        <w:t xml:space="preserve"> i </w:t>
      </w:r>
      <w:r w:rsidR="00EF720D">
        <w:rPr>
          <w:rFonts w:ascii="Segoe UI" w:hAnsi="Segoe UI" w:cs="Segoe UI"/>
        </w:rPr>
        <w:t>zaprosi</w:t>
      </w:r>
      <w:r w:rsidRPr="00EF720D">
        <w:rPr>
          <w:rFonts w:ascii="Segoe UI" w:hAnsi="Segoe UI" w:cs="Segoe UI"/>
        </w:rPr>
        <w:t xml:space="preserve"> ich do wspólnej zabawy. </w:t>
      </w:r>
    </w:p>
    <w:p w14:paraId="73F08E1A" w14:textId="77777777" w:rsidR="00997089" w:rsidRDefault="00997089" w:rsidP="00042A03">
      <w:pPr>
        <w:jc w:val="both"/>
        <w:rPr>
          <w:rFonts w:ascii="Segoe UI" w:hAnsi="Segoe UI" w:cs="Segoe UI"/>
          <w:bCs/>
        </w:rPr>
      </w:pPr>
    </w:p>
    <w:p w14:paraId="04DFAA00" w14:textId="6ECC3816" w:rsidR="00CB29F7" w:rsidRDefault="00CB29F7" w:rsidP="00042A03">
      <w:pPr>
        <w:jc w:val="both"/>
        <w:rPr>
          <w:rFonts w:ascii="Segoe UI" w:hAnsi="Segoe UI" w:cs="Segoe UI"/>
          <w:bCs/>
        </w:rPr>
      </w:pPr>
      <w:r>
        <w:rPr>
          <w:rFonts w:ascii="Segoe UI" w:hAnsi="Segoe UI" w:cs="Segoe UI"/>
          <w:bCs/>
        </w:rPr>
        <w:t>Wydarzenie będzie doskonałą okazją dla pociech, które fascynuje świat nowych technologii i programowania. Redutę odwiedzą również specjaliści ze szkoły „Giganci Programowania”, którzy podczas warsztatów nauczą najmłodszych podstaw kodowania w grze Minecraft.</w:t>
      </w:r>
    </w:p>
    <w:p w14:paraId="648DDFA4" w14:textId="77777777" w:rsidR="00CB29F7" w:rsidRDefault="00CB29F7" w:rsidP="00042A03">
      <w:pPr>
        <w:jc w:val="both"/>
        <w:rPr>
          <w:rFonts w:ascii="Segoe UI" w:hAnsi="Segoe UI" w:cs="Segoe UI"/>
          <w:bCs/>
        </w:rPr>
      </w:pPr>
    </w:p>
    <w:p w14:paraId="68A8D535" w14:textId="69782AE0" w:rsidR="00CB29F7" w:rsidRPr="00CB29F7" w:rsidRDefault="00CB29F7" w:rsidP="00CB29F7">
      <w:pPr>
        <w:jc w:val="both"/>
        <w:rPr>
          <w:rFonts w:ascii="Segoe UI" w:hAnsi="Segoe UI" w:cs="Segoe UI"/>
        </w:rPr>
      </w:pPr>
      <w:r w:rsidRPr="00CB29F7">
        <w:rPr>
          <w:rFonts w:ascii="Segoe UI" w:hAnsi="Segoe UI" w:cs="Segoe UI"/>
        </w:rPr>
        <w:t>To nie koniec atrakcji! Uczestnicy mogą wziąć udział w konkursach i wygrać świetne nagrody! Dodatkowo</w:t>
      </w:r>
      <w:r w:rsidR="004C5DF0">
        <w:rPr>
          <w:rFonts w:ascii="Segoe UI" w:hAnsi="Segoe UI" w:cs="Segoe UI"/>
        </w:rPr>
        <w:t xml:space="preserve"> na </w:t>
      </w:r>
      <w:r w:rsidRPr="00CB29F7">
        <w:rPr>
          <w:rFonts w:ascii="Segoe UI" w:hAnsi="Segoe UI" w:cs="Segoe UI"/>
        </w:rPr>
        <w:t xml:space="preserve">fanpage’u Atrium Reduta na Facebooku, na fanów KittyBelli czeka wyjątkowa gratka – możliwość wygrania prywatnego spotkania z gwiazdą! Śledźcie </w:t>
      </w:r>
      <w:hyperlink r:id="rId8" w:history="1">
        <w:r w:rsidRPr="00CB29F7">
          <w:rPr>
            <w:rStyle w:val="Hipercze"/>
            <w:rFonts w:ascii="Segoe UI" w:hAnsi="Segoe UI" w:cs="Segoe UI"/>
          </w:rPr>
          <w:t>Facebooka Atrium Reduta</w:t>
        </w:r>
      </w:hyperlink>
      <w:r w:rsidRPr="00CB29F7">
        <w:rPr>
          <w:rFonts w:ascii="Segoe UI" w:hAnsi="Segoe UI" w:cs="Segoe UI"/>
        </w:rPr>
        <w:t>, aby dowiedzieć się więcej!</w:t>
      </w:r>
    </w:p>
    <w:p w14:paraId="1DD3BF52" w14:textId="77777777" w:rsidR="00CB29F7" w:rsidRDefault="00CB29F7" w:rsidP="00042A03">
      <w:pPr>
        <w:jc w:val="both"/>
        <w:rPr>
          <w:rFonts w:ascii="Segoe UI" w:hAnsi="Segoe UI" w:cs="Segoe UI"/>
          <w:bCs/>
        </w:rPr>
      </w:pPr>
    </w:p>
    <w:p w14:paraId="4AB82F99" w14:textId="13898583" w:rsidR="00EF720D" w:rsidRDefault="00E62F8B" w:rsidP="00042A03">
      <w:pPr>
        <w:jc w:val="both"/>
        <w:rPr>
          <w:rFonts w:ascii="Segoe UI" w:hAnsi="Segoe UI" w:cs="Segoe UI"/>
          <w:bCs/>
        </w:rPr>
      </w:pPr>
      <w:r>
        <w:rPr>
          <w:rFonts w:ascii="Segoe UI" w:hAnsi="Segoe UI" w:cs="Segoe UI"/>
          <w:bCs/>
        </w:rPr>
        <w:t xml:space="preserve">Wydarzenie </w:t>
      </w:r>
      <w:r w:rsidR="00EF720D">
        <w:rPr>
          <w:rFonts w:ascii="Segoe UI" w:hAnsi="Segoe UI" w:cs="Segoe UI"/>
          <w:bCs/>
        </w:rPr>
        <w:t>odbędzie się w najbliższą sobotę, 1 czerwca w Atrium Reduta</w:t>
      </w:r>
      <w:r>
        <w:rPr>
          <w:rFonts w:ascii="Segoe UI" w:hAnsi="Segoe UI" w:cs="Segoe UI"/>
          <w:bCs/>
        </w:rPr>
        <w:t xml:space="preserve"> i potrwa od godziny 11:00 do 16:00. Z KittyBellą fani będą mogli spotkać się od 12:00 do 15:00. </w:t>
      </w:r>
    </w:p>
    <w:p w14:paraId="0E909FE8" w14:textId="77777777" w:rsidR="002F42A1" w:rsidRPr="00196F0A" w:rsidRDefault="002F42A1" w:rsidP="00196F0A">
      <w:pPr>
        <w:rPr>
          <w:rFonts w:ascii="Segoe UI" w:hAnsi="Segoe UI" w:cs="Segoe UI"/>
        </w:rPr>
      </w:pPr>
    </w:p>
    <w:p w14:paraId="7B968A88" w14:textId="5FE21072" w:rsidR="002F42A1" w:rsidRPr="00226917" w:rsidRDefault="002F42A1" w:rsidP="00196F0A">
      <w:pPr>
        <w:jc w:val="both"/>
        <w:rPr>
          <w:rFonts w:ascii="Segoe UI" w:hAnsi="Segoe UI" w:cs="Segoe UI"/>
          <w:bCs/>
        </w:rPr>
      </w:pPr>
      <w:r w:rsidRPr="008B7ED0">
        <w:rPr>
          <w:rFonts w:ascii="Segoe UI" w:hAnsi="Segoe UI" w:cs="Segoe UI"/>
        </w:rPr>
        <w:t xml:space="preserve">Więcej informacji nt. wydarzeń i aktualnej oferty </w:t>
      </w:r>
      <w:r>
        <w:rPr>
          <w:rFonts w:ascii="Segoe UI" w:hAnsi="Segoe UI" w:cs="Segoe UI"/>
        </w:rPr>
        <w:t xml:space="preserve">centrum handlowego Reduta </w:t>
      </w:r>
      <w:r w:rsidRPr="008B7ED0">
        <w:rPr>
          <w:rFonts w:ascii="Segoe UI" w:hAnsi="Segoe UI" w:cs="Segoe UI"/>
          <w:b/>
          <w:bCs/>
        </w:rPr>
        <w:t xml:space="preserve">znajduje się na </w:t>
      </w:r>
      <w:hyperlink r:id="rId9" w:history="1">
        <w:r w:rsidRPr="008B7ED0">
          <w:rPr>
            <w:rStyle w:val="Hipercze"/>
            <w:rFonts w:ascii="Segoe UI" w:hAnsi="Segoe UI" w:cs="Segoe UI"/>
            <w:b/>
            <w:bCs/>
          </w:rPr>
          <w:t xml:space="preserve">stronie internetowej </w:t>
        </w:r>
        <w:r>
          <w:rPr>
            <w:rStyle w:val="Hipercze"/>
            <w:rFonts w:ascii="Segoe UI" w:hAnsi="Segoe UI" w:cs="Segoe UI"/>
            <w:b/>
            <w:bCs/>
          </w:rPr>
          <w:t>galerii</w:t>
        </w:r>
      </w:hyperlink>
      <w:r w:rsidRPr="008B7ED0">
        <w:rPr>
          <w:rFonts w:ascii="Segoe UI" w:hAnsi="Segoe UI" w:cs="Segoe UI"/>
          <w:b/>
          <w:bCs/>
        </w:rPr>
        <w:t>.</w:t>
      </w:r>
    </w:p>
    <w:p w14:paraId="1D8CB0CE" w14:textId="77777777" w:rsidR="000B76F8" w:rsidRPr="000B76F8" w:rsidRDefault="000B76F8" w:rsidP="000B76F8">
      <w:pPr>
        <w:pStyle w:val="Tekstpodstawowy"/>
        <w:jc w:val="both"/>
        <w:rPr>
          <w:rFonts w:ascii="Segoe UI" w:hAnsi="Segoe UI" w:cs="Segoe UI"/>
          <w:i/>
          <w:sz w:val="22"/>
          <w:szCs w:val="22"/>
        </w:rPr>
      </w:pPr>
    </w:p>
    <w:p w14:paraId="3BBC7841" w14:textId="7E852613" w:rsidR="00264CEC" w:rsidRPr="00264CEC" w:rsidRDefault="00264CEC" w:rsidP="00264CEC">
      <w:pPr>
        <w:jc w:val="both"/>
        <w:rPr>
          <w:rStyle w:val="cf01"/>
          <w:sz w:val="22"/>
          <w:szCs w:val="22"/>
        </w:rPr>
      </w:pPr>
      <w:r w:rsidRPr="00264CEC">
        <w:rPr>
          <w:rFonts w:ascii="Segoe UI" w:hAnsi="Segoe UI" w:cs="Segoe UI"/>
          <w:noProof/>
          <w:sz w:val="32"/>
          <w:szCs w:val="32"/>
          <w:u w:val="single"/>
        </w:rPr>
        <w:lastRenderedPageBreak/>
        <mc:AlternateContent>
          <mc:Choice Requires="wps">
            <w:drawing>
              <wp:anchor distT="45720" distB="45720" distL="114300" distR="114300" simplePos="0" relativeHeight="251661312" behindDoc="0" locked="0" layoutInCell="1" allowOverlap="1" wp14:anchorId="3246B804" wp14:editId="7AA5D885">
                <wp:simplePos x="0" y="0"/>
                <wp:positionH relativeFrom="margin">
                  <wp:align>right</wp:align>
                </wp:positionH>
                <wp:positionV relativeFrom="paragraph">
                  <wp:posOffset>121920</wp:posOffset>
                </wp:positionV>
                <wp:extent cx="6162675" cy="1404620"/>
                <wp:effectExtent l="0" t="0" r="28575"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Museum, CCC, Duka, Empik, H&amp;M, Komputronik, Mohito, Pepco, Reserved, Sephora, Sinsay, Świat Książki, Tchibo, Unisono, Venezia,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6B804" id="Pole tekstowe 2" o:spid="_x0000_s1027" type="#_x0000_t202" style="position:absolute;left:0;text-align:left;margin-left:434.05pt;margin-top:9.6pt;width:48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zFAIAACc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">
                <v:textbox style="mso-fit-shape-to-text:t">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Museum, CCC, Duka, Empik, H&amp;M, Komputronik, Mohito, Pepco, Reserved, Sephora, Sinsay, Świat Książki, Tchibo, Unisono, Venezia,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v:textbox>
                <w10:wrap type="square" anchorx="margin"/>
              </v:shape>
            </w:pict>
          </mc:Fallback>
        </mc:AlternateContent>
      </w:r>
    </w:p>
    <w:p w14:paraId="5DE8227D" w14:textId="1941707D" w:rsidR="00264CEC" w:rsidRPr="00264CEC" w:rsidRDefault="00264CEC" w:rsidP="00264CEC">
      <w:pPr>
        <w:jc w:val="both"/>
        <w:rPr>
          <w:rStyle w:val="cf01"/>
          <w:sz w:val="22"/>
          <w:szCs w:val="22"/>
        </w:rPr>
      </w:pPr>
    </w:p>
    <w:p w14:paraId="1AAA8E09" w14:textId="77777777" w:rsidR="00047737" w:rsidRPr="00264CEC" w:rsidRDefault="00047737" w:rsidP="00047737">
      <w:pPr>
        <w:pStyle w:val="pf0"/>
        <w:rPr>
          <w:rFonts w:ascii="Segoe UI" w:hAnsi="Segoe UI" w:cs="Segoe UI"/>
        </w:rPr>
      </w:pPr>
    </w:p>
    <w:p w14:paraId="69629A55" w14:textId="77777777" w:rsidR="0082674E" w:rsidRPr="00264CEC" w:rsidRDefault="0082674E" w:rsidP="0082674E">
      <w:pPr>
        <w:rPr>
          <w:rFonts w:ascii="Segoe UI" w:hAnsi="Segoe UI" w:cs="Segoe UI"/>
          <w:sz w:val="24"/>
          <w:szCs w:val="24"/>
        </w:rPr>
      </w:pPr>
    </w:p>
    <w:p w14:paraId="308424A1" w14:textId="77777777" w:rsidR="0082674E" w:rsidRPr="00264CEC" w:rsidRDefault="0082674E" w:rsidP="0082674E">
      <w:pPr>
        <w:rPr>
          <w:rFonts w:ascii="Segoe UI" w:hAnsi="Segoe UI" w:cs="Segoe UI"/>
          <w:sz w:val="24"/>
          <w:szCs w:val="24"/>
        </w:rPr>
      </w:pPr>
    </w:p>
    <w:p w14:paraId="47F95FB5" w14:textId="151FF49C" w:rsidR="0082674E" w:rsidRPr="00264CEC" w:rsidRDefault="00370622" w:rsidP="00523AC8">
      <w:pPr>
        <w:tabs>
          <w:tab w:val="left" w:pos="6349"/>
        </w:tabs>
        <w:rPr>
          <w:rFonts w:ascii="Segoe UI" w:hAnsi="Segoe UI" w:cs="Segoe UI"/>
          <w:sz w:val="24"/>
          <w:szCs w:val="24"/>
        </w:rPr>
      </w:pPr>
      <w:r w:rsidRPr="00264CEC">
        <w:rPr>
          <w:rFonts w:ascii="Segoe UI" w:hAnsi="Segoe UI" w:cs="Segoe UI"/>
          <w:sz w:val="24"/>
          <w:szCs w:val="24"/>
        </w:rPr>
        <w:tab/>
      </w:r>
    </w:p>
    <w:sectPr w:rsidR="0082674E" w:rsidRPr="00264CEC" w:rsidSect="00370622">
      <w:headerReference w:type="default" r:id="rId10"/>
      <w:footerReference w:type="default" r:id="rId11"/>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B29E8" w14:textId="77777777" w:rsidR="005322BC" w:rsidRDefault="005322BC">
      <w:r>
        <w:separator/>
      </w:r>
    </w:p>
  </w:endnote>
  <w:endnote w:type="continuationSeparator" w:id="0">
    <w:p w14:paraId="692F25C9" w14:textId="77777777" w:rsidR="005322BC" w:rsidRDefault="005322BC">
      <w:r>
        <w:continuationSeparator/>
      </w:r>
    </w:p>
  </w:endnote>
  <w:endnote w:type="continuationNotice" w:id="1">
    <w:p w14:paraId="5B33BFFB" w14:textId="77777777" w:rsidR="005322BC" w:rsidRDefault="00532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539BC7A4" w:rsidR="00F30AE7" w:rsidRPr="00475D9B" w:rsidRDefault="008235C8" w:rsidP="00F30AE7">
    <w:pPr>
      <w:pStyle w:val="Stopka"/>
      <w:ind w:left="4536" w:hanging="4536"/>
      <w:jc w:val="center"/>
      <w:rPr>
        <w:rFonts w:ascii="Segoe UI" w:hAnsi="Segoe UI" w:cs="Segoe UI"/>
        <w:sz w:val="16"/>
        <w:szCs w:val="16"/>
        <w:lang w:val="en-US"/>
      </w:rPr>
    </w:pPr>
    <w:r w:rsidRPr="00475D9B">
      <w:rPr>
        <w:rFonts w:ascii="Segoe UI" w:hAnsi="Segoe UI" w:cs="Segoe UI"/>
        <w:sz w:val="16"/>
        <w:szCs w:val="16"/>
        <w:lang w:val="en-US"/>
      </w:rPr>
      <w:t xml:space="preserve">Tel. +48 (22) </w:t>
    </w:r>
    <w:r w:rsidR="00475D9B" w:rsidRPr="00475D9B">
      <w:rPr>
        <w:rFonts w:ascii="Segoe UI" w:hAnsi="Segoe UI" w:cs="Segoe UI"/>
        <w:sz w:val="16"/>
        <w:szCs w:val="16"/>
        <w:lang w:val="en-US"/>
      </w:rPr>
      <w:t>823</w:t>
    </w:r>
    <w:r w:rsidRPr="00475D9B">
      <w:rPr>
        <w:rFonts w:ascii="Segoe UI" w:hAnsi="Segoe UI" w:cs="Segoe UI"/>
        <w:sz w:val="16"/>
        <w:szCs w:val="16"/>
        <w:lang w:val="en-US"/>
      </w:rPr>
      <w:t xml:space="preserve"> </w:t>
    </w:r>
    <w:r w:rsidR="00475D9B" w:rsidRPr="00475D9B">
      <w:rPr>
        <w:rFonts w:ascii="Segoe UI" w:hAnsi="Segoe UI" w:cs="Segoe UI"/>
        <w:sz w:val="16"/>
        <w:szCs w:val="16"/>
        <w:lang w:val="en-US"/>
      </w:rPr>
      <w:t>94</w:t>
    </w:r>
    <w:r w:rsidRPr="00475D9B">
      <w:rPr>
        <w:rFonts w:ascii="Segoe UI" w:hAnsi="Segoe UI" w:cs="Segoe UI"/>
        <w:sz w:val="16"/>
        <w:szCs w:val="16"/>
        <w:lang w:val="en-US"/>
      </w:rPr>
      <w:t xml:space="preserve"> 00 </w:t>
    </w:r>
    <w:r w:rsidR="00F30AE7" w:rsidRPr="00475D9B">
      <w:rPr>
        <w:rFonts w:ascii="Segoe UI" w:hAnsi="Segoe UI" w:cs="Segoe UI"/>
        <w:sz w:val="20"/>
        <w:szCs w:val="20"/>
        <w:lang w:val="en-US"/>
      </w:rPr>
      <w:t>|</w:t>
    </w:r>
    <w:r w:rsidR="00F30AE7" w:rsidRPr="00475D9B">
      <w:rPr>
        <w:rFonts w:ascii="Segoe UI" w:hAnsi="Segoe UI" w:cs="Segoe UI"/>
        <w:sz w:val="16"/>
        <w:szCs w:val="16"/>
        <w:lang w:val="en-US"/>
      </w:rPr>
      <w:t xml:space="preserve"> </w:t>
    </w:r>
    <w:r w:rsidRPr="00475D9B">
      <w:rPr>
        <w:rFonts w:ascii="Segoe UI" w:hAnsi="Segoe UI" w:cs="Segoe UI"/>
        <w:sz w:val="16"/>
        <w:szCs w:val="16"/>
        <w:lang w:val="en-US"/>
      </w:rPr>
      <w:t xml:space="preserve">Email: </w:t>
    </w:r>
    <w:hyperlink r:id="rId1" w:history="1">
      <w:r w:rsidR="00475D9B" w:rsidRPr="00475D9B">
        <w:rPr>
          <w:rStyle w:val="Hipercze"/>
          <w:rFonts w:ascii="Segoe UI" w:hAnsi="Segoe UI" w:cs="Segoe UI"/>
          <w:sz w:val="18"/>
          <w:szCs w:val="18"/>
          <w:u w:val="none"/>
          <w:lang w:val="en-US"/>
        </w:rPr>
        <w:t>atriumreduta@g-cityeu.com</w:t>
      </w:r>
    </w:hyperlink>
    <w:r w:rsidRPr="00475D9B">
      <w:rPr>
        <w:rFonts w:ascii="Segoe UI" w:hAnsi="Segoe UI" w:cs="Segoe UI"/>
        <w:sz w:val="16"/>
        <w:szCs w:val="16"/>
        <w:lang w:val="en-US"/>
      </w:rPr>
      <w:t xml:space="preserve"> </w:t>
    </w:r>
    <w:r w:rsidR="00F30AE7" w:rsidRPr="00475D9B">
      <w:rPr>
        <w:rFonts w:ascii="Segoe UI" w:hAnsi="Segoe UI" w:cs="Segoe UI"/>
        <w:sz w:val="16"/>
        <w:szCs w:val="16"/>
        <w:lang w:val="en-US"/>
      </w:rPr>
      <w:t xml:space="preserve"> </w:t>
    </w:r>
    <w:r w:rsidR="00F30AE7" w:rsidRPr="00475D9B">
      <w:rPr>
        <w:rFonts w:ascii="Segoe UI" w:hAnsi="Segoe UI" w:cs="Segoe UI"/>
        <w:sz w:val="20"/>
        <w:szCs w:val="20"/>
        <w:lang w:val="en-US"/>
      </w:rPr>
      <w:t xml:space="preserve">| </w:t>
    </w:r>
    <w:hyperlink r:id="rId2" w:history="1">
      <w:r w:rsidR="00475D9B" w:rsidRPr="00475D9B">
        <w:rPr>
          <w:rStyle w:val="Hipercze"/>
          <w:rFonts w:ascii="Segoe UI" w:hAnsi="Segoe UI" w:cs="Segoe UI"/>
          <w:sz w:val="18"/>
          <w:szCs w:val="18"/>
          <w:u w:val="none"/>
          <w:lang w:val="en-US"/>
        </w:rPr>
        <w:t>www.atrium-reduta.pl</w:t>
      </w:r>
    </w:hyperlink>
    <w:r w:rsidR="00475D9B">
      <w:rPr>
        <w:lang w:val="en-US"/>
      </w:rPr>
      <w:t xml:space="preserve"> </w:t>
    </w:r>
  </w:p>
  <w:p w14:paraId="5715DB0D" w14:textId="03C53392" w:rsidR="00CE3008" w:rsidRPr="00CE3008" w:rsidRDefault="00AE4990" w:rsidP="00370622">
    <w:pPr>
      <w:jc w:val="center"/>
      <w:rPr>
        <w:rFonts w:ascii="Segoe UI" w:hAnsi="Segoe UI" w:cs="Segoe UI"/>
        <w:b/>
        <w:color w:val="303030"/>
        <w:sz w:val="20"/>
        <w:szCs w:val="20"/>
      </w:rPr>
    </w:pPr>
    <w:r>
      <w:rPr>
        <w:rFonts w:ascii="Segoe UI" w:hAnsi="Segoe UI" w:cs="Segoe UI"/>
        <w:b/>
        <w:color w:val="303030"/>
        <w:sz w:val="20"/>
        <w:szCs w:val="20"/>
      </w:rPr>
      <w:t>CH Reduta</w:t>
    </w:r>
    <w:r w:rsidR="00CE3008" w:rsidRPr="00CE3008">
      <w:rPr>
        <w:rFonts w:ascii="Segoe UI" w:hAnsi="Segoe UI" w:cs="Segoe UI"/>
        <w:b/>
        <w:color w:val="303030"/>
        <w:sz w:val="20"/>
        <w:szCs w:val="20"/>
      </w:rPr>
      <w:t xml:space="preserve"> spółka z ograniczoną odpowiedzialnością </w:t>
    </w:r>
    <w:r w:rsidR="00CE3008" w:rsidRPr="00CE3008">
      <w:rPr>
        <w:rFonts w:ascii="Segoe UI" w:hAnsi="Segoe UI" w:cs="Segoe UI"/>
        <w:sz w:val="20"/>
        <w:szCs w:val="20"/>
      </w:rPr>
      <w:t xml:space="preserve"> |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0FE4A77B"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AE4990" w:rsidRPr="00AE4990">
      <w:rPr>
        <w:rFonts w:ascii="Segoe UI" w:hAnsi="Segoe UI" w:cs="Segoe UI"/>
        <w:color w:val="303030"/>
        <w:sz w:val="20"/>
        <w:szCs w:val="20"/>
      </w:rPr>
      <w:t>0000712363</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525263</w:t>
    </w:r>
    <w:r w:rsidR="00AE4990">
      <w:rPr>
        <w:rFonts w:ascii="Segoe UI" w:hAnsi="Segoe UI" w:cs="Segoe UI"/>
        <w:color w:val="303030"/>
        <w:sz w:val="20"/>
        <w:szCs w:val="20"/>
      </w:rPr>
      <w:t>9282</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AE4990" w:rsidRPr="00AE4990">
      <w:rPr>
        <w:rFonts w:ascii="Segoe UI" w:hAnsi="Segoe UI" w:cs="Segoe UI"/>
        <w:color w:val="303030"/>
        <w:sz w:val="20"/>
        <w:szCs w:val="20"/>
      </w:rPr>
      <w:t>363203839</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r w:rsidRPr="00CE3008">
      <w:rPr>
        <w:rFonts w:ascii="Segoe UI" w:hAnsi="Segoe UI" w:cs="Segoe UI"/>
        <w:color w:val="303030"/>
        <w:sz w:val="20"/>
        <w:szCs w:val="20"/>
      </w:rPr>
      <w:t xml:space="preserve"> kapitał zakładowy: </w:t>
    </w:r>
    <w:r w:rsidR="00AE4990" w:rsidRPr="00AE4990">
      <w:rPr>
        <w:rFonts w:ascii="Segoe UI" w:hAnsi="Segoe UI" w:cs="Segoe UI"/>
        <w:color w:val="303030"/>
        <w:sz w:val="20"/>
        <w:szCs w:val="20"/>
      </w:rPr>
      <w:t xml:space="preserve">4.647.200 </w:t>
    </w:r>
    <w:r w:rsidRPr="00CE3008">
      <w:rPr>
        <w:rFonts w:ascii="Segoe UI" w:hAnsi="Segoe UI" w:cs="Segoe UI"/>
        <w:color w:val="303030"/>
        <w:sz w:val="20"/>
        <w:szCs w:val="20"/>
      </w:rPr>
      <w:t xml:space="preserve">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6F63F" w14:textId="77777777" w:rsidR="005322BC" w:rsidRDefault="005322BC">
      <w:r>
        <w:separator/>
      </w:r>
    </w:p>
  </w:footnote>
  <w:footnote w:type="continuationSeparator" w:id="0">
    <w:p w14:paraId="5A2A3496" w14:textId="77777777" w:rsidR="005322BC" w:rsidRDefault="005322BC">
      <w:r>
        <w:continuationSeparator/>
      </w:r>
    </w:p>
  </w:footnote>
  <w:footnote w:type="continuationNotice" w:id="1">
    <w:p w14:paraId="75A01E88" w14:textId="77777777" w:rsidR="005322BC" w:rsidRDefault="005322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F0B7304"/>
    <w:multiLevelType w:val="multilevel"/>
    <w:tmpl w:val="454A9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F07DF0"/>
    <w:multiLevelType w:val="multilevel"/>
    <w:tmpl w:val="69FC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6737458">
    <w:abstractNumId w:val="2"/>
  </w:num>
  <w:num w:numId="2" w16cid:durableId="811600402">
    <w:abstractNumId w:val="1"/>
  </w:num>
  <w:num w:numId="3" w16cid:durableId="1920096464">
    <w:abstractNumId w:val="6"/>
  </w:num>
  <w:num w:numId="4" w16cid:durableId="1071384919">
    <w:abstractNumId w:val="3"/>
  </w:num>
  <w:num w:numId="5" w16cid:durableId="83454951">
    <w:abstractNumId w:val="16"/>
  </w:num>
  <w:num w:numId="6" w16cid:durableId="714424515">
    <w:abstractNumId w:val="7"/>
  </w:num>
  <w:num w:numId="7" w16cid:durableId="1164206225">
    <w:abstractNumId w:val="12"/>
  </w:num>
  <w:num w:numId="8" w16cid:durableId="1632595156">
    <w:abstractNumId w:val="13"/>
  </w:num>
  <w:num w:numId="9" w16cid:durableId="728773509">
    <w:abstractNumId w:val="14"/>
  </w:num>
  <w:num w:numId="10" w16cid:durableId="1696882494">
    <w:abstractNumId w:val="5"/>
  </w:num>
  <w:num w:numId="11" w16cid:durableId="828902866">
    <w:abstractNumId w:val="10"/>
  </w:num>
  <w:num w:numId="12" w16cid:durableId="328213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8318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921884">
    <w:abstractNumId w:val="8"/>
  </w:num>
  <w:num w:numId="15" w16cid:durableId="576015082">
    <w:abstractNumId w:val="0"/>
  </w:num>
  <w:num w:numId="16" w16cid:durableId="2120252297">
    <w:abstractNumId w:val="11"/>
  </w:num>
  <w:num w:numId="17" w16cid:durableId="12018671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661"/>
    <w:rsid w:val="00022781"/>
    <w:rsid w:val="000277C4"/>
    <w:rsid w:val="00030CFC"/>
    <w:rsid w:val="00031577"/>
    <w:rsid w:val="00031940"/>
    <w:rsid w:val="00031AAF"/>
    <w:rsid w:val="000351B2"/>
    <w:rsid w:val="000359B3"/>
    <w:rsid w:val="00035FFF"/>
    <w:rsid w:val="000372ED"/>
    <w:rsid w:val="00040E81"/>
    <w:rsid w:val="00041832"/>
    <w:rsid w:val="00042A03"/>
    <w:rsid w:val="000437C5"/>
    <w:rsid w:val="00044A7B"/>
    <w:rsid w:val="00047737"/>
    <w:rsid w:val="000506C9"/>
    <w:rsid w:val="00050ACE"/>
    <w:rsid w:val="00052D4C"/>
    <w:rsid w:val="00053FA3"/>
    <w:rsid w:val="00055A9A"/>
    <w:rsid w:val="00062201"/>
    <w:rsid w:val="0006256D"/>
    <w:rsid w:val="00063172"/>
    <w:rsid w:val="0006379B"/>
    <w:rsid w:val="00072A32"/>
    <w:rsid w:val="00072E0C"/>
    <w:rsid w:val="00073B8B"/>
    <w:rsid w:val="000749D1"/>
    <w:rsid w:val="00075AF3"/>
    <w:rsid w:val="00080119"/>
    <w:rsid w:val="000852ED"/>
    <w:rsid w:val="000876F6"/>
    <w:rsid w:val="00097686"/>
    <w:rsid w:val="000977FD"/>
    <w:rsid w:val="000A204A"/>
    <w:rsid w:val="000A2CF1"/>
    <w:rsid w:val="000A59CC"/>
    <w:rsid w:val="000A5B68"/>
    <w:rsid w:val="000A687F"/>
    <w:rsid w:val="000B285A"/>
    <w:rsid w:val="000B76F8"/>
    <w:rsid w:val="000C056F"/>
    <w:rsid w:val="000C5F59"/>
    <w:rsid w:val="000C6A23"/>
    <w:rsid w:val="000C70CD"/>
    <w:rsid w:val="000C7A06"/>
    <w:rsid w:val="000D0149"/>
    <w:rsid w:val="000D4D84"/>
    <w:rsid w:val="000D4F8A"/>
    <w:rsid w:val="000D643A"/>
    <w:rsid w:val="000E0E23"/>
    <w:rsid w:val="000F3AF1"/>
    <w:rsid w:val="00103940"/>
    <w:rsid w:val="00104ED1"/>
    <w:rsid w:val="001054AD"/>
    <w:rsid w:val="00106EF1"/>
    <w:rsid w:val="0010731E"/>
    <w:rsid w:val="00110CE9"/>
    <w:rsid w:val="00115C20"/>
    <w:rsid w:val="001211C6"/>
    <w:rsid w:val="00126F6D"/>
    <w:rsid w:val="00127703"/>
    <w:rsid w:val="00131230"/>
    <w:rsid w:val="00132254"/>
    <w:rsid w:val="00132908"/>
    <w:rsid w:val="00132B12"/>
    <w:rsid w:val="0013509A"/>
    <w:rsid w:val="001352A7"/>
    <w:rsid w:val="00137DE9"/>
    <w:rsid w:val="0014296E"/>
    <w:rsid w:val="00142E17"/>
    <w:rsid w:val="00145BAD"/>
    <w:rsid w:val="00150CA9"/>
    <w:rsid w:val="00155E10"/>
    <w:rsid w:val="00156112"/>
    <w:rsid w:val="00160960"/>
    <w:rsid w:val="00160AA8"/>
    <w:rsid w:val="001625BD"/>
    <w:rsid w:val="00163C81"/>
    <w:rsid w:val="00166004"/>
    <w:rsid w:val="00167DBE"/>
    <w:rsid w:val="0017096A"/>
    <w:rsid w:val="00171594"/>
    <w:rsid w:val="001723A7"/>
    <w:rsid w:val="00172583"/>
    <w:rsid w:val="001777D6"/>
    <w:rsid w:val="00180C02"/>
    <w:rsid w:val="001814A8"/>
    <w:rsid w:val="00187BB6"/>
    <w:rsid w:val="001942EA"/>
    <w:rsid w:val="00196F0A"/>
    <w:rsid w:val="001A2FB0"/>
    <w:rsid w:val="001A52CF"/>
    <w:rsid w:val="001B0281"/>
    <w:rsid w:val="001B455B"/>
    <w:rsid w:val="001B7BFC"/>
    <w:rsid w:val="001C57EC"/>
    <w:rsid w:val="001D1BEE"/>
    <w:rsid w:val="001D4064"/>
    <w:rsid w:val="001D67DB"/>
    <w:rsid w:val="001D67DD"/>
    <w:rsid w:val="001E1F74"/>
    <w:rsid w:val="001E2C2F"/>
    <w:rsid w:val="001E30A4"/>
    <w:rsid w:val="001E5530"/>
    <w:rsid w:val="001E767A"/>
    <w:rsid w:val="001F7F9D"/>
    <w:rsid w:val="0020183C"/>
    <w:rsid w:val="002048EF"/>
    <w:rsid w:val="00204CA3"/>
    <w:rsid w:val="00206143"/>
    <w:rsid w:val="00206C6E"/>
    <w:rsid w:val="00211E63"/>
    <w:rsid w:val="00215EF7"/>
    <w:rsid w:val="0021686D"/>
    <w:rsid w:val="00222A03"/>
    <w:rsid w:val="00223725"/>
    <w:rsid w:val="00223A42"/>
    <w:rsid w:val="00226917"/>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2E01"/>
    <w:rsid w:val="00263469"/>
    <w:rsid w:val="00264CEC"/>
    <w:rsid w:val="00272F00"/>
    <w:rsid w:val="00273710"/>
    <w:rsid w:val="00273A3B"/>
    <w:rsid w:val="00273DD4"/>
    <w:rsid w:val="00274AA8"/>
    <w:rsid w:val="00277AB2"/>
    <w:rsid w:val="00283938"/>
    <w:rsid w:val="00283B9A"/>
    <w:rsid w:val="002946B7"/>
    <w:rsid w:val="00294FB9"/>
    <w:rsid w:val="002962AB"/>
    <w:rsid w:val="002976CC"/>
    <w:rsid w:val="002A1F8A"/>
    <w:rsid w:val="002A1FC9"/>
    <w:rsid w:val="002A5604"/>
    <w:rsid w:val="002A6190"/>
    <w:rsid w:val="002A7F51"/>
    <w:rsid w:val="002B0E2D"/>
    <w:rsid w:val="002B48CC"/>
    <w:rsid w:val="002B624E"/>
    <w:rsid w:val="002B70F3"/>
    <w:rsid w:val="002B762D"/>
    <w:rsid w:val="002C2189"/>
    <w:rsid w:val="002D6B5E"/>
    <w:rsid w:val="002D7133"/>
    <w:rsid w:val="002D73AC"/>
    <w:rsid w:val="002E65A4"/>
    <w:rsid w:val="002F391D"/>
    <w:rsid w:val="002F42A1"/>
    <w:rsid w:val="002F51E9"/>
    <w:rsid w:val="00302A3B"/>
    <w:rsid w:val="00305EB6"/>
    <w:rsid w:val="00306B63"/>
    <w:rsid w:val="00306FA3"/>
    <w:rsid w:val="00310556"/>
    <w:rsid w:val="00312ADC"/>
    <w:rsid w:val="00326B39"/>
    <w:rsid w:val="0033044E"/>
    <w:rsid w:val="00331F9E"/>
    <w:rsid w:val="00332249"/>
    <w:rsid w:val="00335823"/>
    <w:rsid w:val="00335E51"/>
    <w:rsid w:val="0034027E"/>
    <w:rsid w:val="00344FC0"/>
    <w:rsid w:val="00345182"/>
    <w:rsid w:val="003479FD"/>
    <w:rsid w:val="00350ADB"/>
    <w:rsid w:val="00351B58"/>
    <w:rsid w:val="003527D8"/>
    <w:rsid w:val="00353E4D"/>
    <w:rsid w:val="003633D4"/>
    <w:rsid w:val="00365C75"/>
    <w:rsid w:val="00366E03"/>
    <w:rsid w:val="0036771F"/>
    <w:rsid w:val="00370622"/>
    <w:rsid w:val="00371381"/>
    <w:rsid w:val="00371E7F"/>
    <w:rsid w:val="00373726"/>
    <w:rsid w:val="00374865"/>
    <w:rsid w:val="00374A6E"/>
    <w:rsid w:val="0038201B"/>
    <w:rsid w:val="003831FC"/>
    <w:rsid w:val="00383726"/>
    <w:rsid w:val="0038686B"/>
    <w:rsid w:val="003909F2"/>
    <w:rsid w:val="00391940"/>
    <w:rsid w:val="003921B6"/>
    <w:rsid w:val="003B6273"/>
    <w:rsid w:val="003B79EE"/>
    <w:rsid w:val="003C05F1"/>
    <w:rsid w:val="003C4DC4"/>
    <w:rsid w:val="003C674C"/>
    <w:rsid w:val="003D0F58"/>
    <w:rsid w:val="003D39F5"/>
    <w:rsid w:val="003D510A"/>
    <w:rsid w:val="003D64C3"/>
    <w:rsid w:val="003E292C"/>
    <w:rsid w:val="003E3F02"/>
    <w:rsid w:val="003E4705"/>
    <w:rsid w:val="003E5F4D"/>
    <w:rsid w:val="003F141F"/>
    <w:rsid w:val="003F275F"/>
    <w:rsid w:val="003F5E72"/>
    <w:rsid w:val="00402858"/>
    <w:rsid w:val="004037AB"/>
    <w:rsid w:val="00403BE5"/>
    <w:rsid w:val="00413C42"/>
    <w:rsid w:val="004168A2"/>
    <w:rsid w:val="0042115F"/>
    <w:rsid w:val="00421A1C"/>
    <w:rsid w:val="00421B89"/>
    <w:rsid w:val="00422598"/>
    <w:rsid w:val="00425614"/>
    <w:rsid w:val="00426133"/>
    <w:rsid w:val="004261B4"/>
    <w:rsid w:val="00426F43"/>
    <w:rsid w:val="00427B4B"/>
    <w:rsid w:val="00432038"/>
    <w:rsid w:val="00434A2C"/>
    <w:rsid w:val="00435903"/>
    <w:rsid w:val="00446294"/>
    <w:rsid w:val="00447F38"/>
    <w:rsid w:val="00451310"/>
    <w:rsid w:val="004570F1"/>
    <w:rsid w:val="00462531"/>
    <w:rsid w:val="004635E2"/>
    <w:rsid w:val="00475D9B"/>
    <w:rsid w:val="00477CCD"/>
    <w:rsid w:val="00481A48"/>
    <w:rsid w:val="004829AD"/>
    <w:rsid w:val="00483EAA"/>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5DF0"/>
    <w:rsid w:val="004C6968"/>
    <w:rsid w:val="004C782F"/>
    <w:rsid w:val="004D20B4"/>
    <w:rsid w:val="004D3E39"/>
    <w:rsid w:val="004D7AE6"/>
    <w:rsid w:val="004E086C"/>
    <w:rsid w:val="004E52F0"/>
    <w:rsid w:val="004E5F82"/>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20B73"/>
    <w:rsid w:val="0052388C"/>
    <w:rsid w:val="00523AC8"/>
    <w:rsid w:val="00525429"/>
    <w:rsid w:val="0052665E"/>
    <w:rsid w:val="005277C4"/>
    <w:rsid w:val="005322BC"/>
    <w:rsid w:val="00532695"/>
    <w:rsid w:val="00536AD0"/>
    <w:rsid w:val="0053760D"/>
    <w:rsid w:val="005404AE"/>
    <w:rsid w:val="005426DA"/>
    <w:rsid w:val="00544F77"/>
    <w:rsid w:val="00545784"/>
    <w:rsid w:val="0055064C"/>
    <w:rsid w:val="005525A4"/>
    <w:rsid w:val="005562D3"/>
    <w:rsid w:val="00556F73"/>
    <w:rsid w:val="00565F5C"/>
    <w:rsid w:val="00573317"/>
    <w:rsid w:val="005741DF"/>
    <w:rsid w:val="00581BB6"/>
    <w:rsid w:val="00582224"/>
    <w:rsid w:val="00582AF6"/>
    <w:rsid w:val="00582CCD"/>
    <w:rsid w:val="0058428B"/>
    <w:rsid w:val="0058480A"/>
    <w:rsid w:val="00587631"/>
    <w:rsid w:val="00590187"/>
    <w:rsid w:val="005904A0"/>
    <w:rsid w:val="00593CB4"/>
    <w:rsid w:val="005962AF"/>
    <w:rsid w:val="0059728F"/>
    <w:rsid w:val="00597638"/>
    <w:rsid w:val="005A290B"/>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4724"/>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0C41"/>
    <w:rsid w:val="00642020"/>
    <w:rsid w:val="00645111"/>
    <w:rsid w:val="00645E85"/>
    <w:rsid w:val="00653666"/>
    <w:rsid w:val="00654BD9"/>
    <w:rsid w:val="00654FF5"/>
    <w:rsid w:val="00656918"/>
    <w:rsid w:val="00662587"/>
    <w:rsid w:val="00663D9C"/>
    <w:rsid w:val="006669CB"/>
    <w:rsid w:val="00667173"/>
    <w:rsid w:val="00667F3A"/>
    <w:rsid w:val="00674015"/>
    <w:rsid w:val="006741AE"/>
    <w:rsid w:val="00675C63"/>
    <w:rsid w:val="00676FE3"/>
    <w:rsid w:val="006823F0"/>
    <w:rsid w:val="0068380C"/>
    <w:rsid w:val="00685378"/>
    <w:rsid w:val="006911E2"/>
    <w:rsid w:val="00691626"/>
    <w:rsid w:val="006919BF"/>
    <w:rsid w:val="006924EC"/>
    <w:rsid w:val="0069403A"/>
    <w:rsid w:val="00696FC7"/>
    <w:rsid w:val="00697C42"/>
    <w:rsid w:val="006A0376"/>
    <w:rsid w:val="006A11E0"/>
    <w:rsid w:val="006A4737"/>
    <w:rsid w:val="006A59C7"/>
    <w:rsid w:val="006B6A03"/>
    <w:rsid w:val="006B72B7"/>
    <w:rsid w:val="006C0217"/>
    <w:rsid w:val="006C1697"/>
    <w:rsid w:val="006C46B4"/>
    <w:rsid w:val="006D0215"/>
    <w:rsid w:val="006D1E17"/>
    <w:rsid w:val="006E3343"/>
    <w:rsid w:val="006F3BA5"/>
    <w:rsid w:val="006F5509"/>
    <w:rsid w:val="006F5B78"/>
    <w:rsid w:val="0070458D"/>
    <w:rsid w:val="00705681"/>
    <w:rsid w:val="00712C02"/>
    <w:rsid w:val="007164F9"/>
    <w:rsid w:val="00721AD9"/>
    <w:rsid w:val="007245E9"/>
    <w:rsid w:val="00725702"/>
    <w:rsid w:val="00727870"/>
    <w:rsid w:val="0073061D"/>
    <w:rsid w:val="00731EF1"/>
    <w:rsid w:val="00741D67"/>
    <w:rsid w:val="00745C95"/>
    <w:rsid w:val="00755246"/>
    <w:rsid w:val="00755383"/>
    <w:rsid w:val="00755843"/>
    <w:rsid w:val="0075632E"/>
    <w:rsid w:val="00772CD4"/>
    <w:rsid w:val="0077441C"/>
    <w:rsid w:val="007771A8"/>
    <w:rsid w:val="00784C60"/>
    <w:rsid w:val="00791663"/>
    <w:rsid w:val="0079366A"/>
    <w:rsid w:val="0079370F"/>
    <w:rsid w:val="007A062E"/>
    <w:rsid w:val="007A10EC"/>
    <w:rsid w:val="007A2E66"/>
    <w:rsid w:val="007B0A6F"/>
    <w:rsid w:val="007B1C6A"/>
    <w:rsid w:val="007B6A32"/>
    <w:rsid w:val="007B7C90"/>
    <w:rsid w:val="007C29ED"/>
    <w:rsid w:val="007C35A4"/>
    <w:rsid w:val="007C6028"/>
    <w:rsid w:val="007D045B"/>
    <w:rsid w:val="007D122C"/>
    <w:rsid w:val="007E76A4"/>
    <w:rsid w:val="007E79EE"/>
    <w:rsid w:val="007F173F"/>
    <w:rsid w:val="007F51FB"/>
    <w:rsid w:val="00804EA4"/>
    <w:rsid w:val="00810AF0"/>
    <w:rsid w:val="0081328D"/>
    <w:rsid w:val="00820367"/>
    <w:rsid w:val="008235C8"/>
    <w:rsid w:val="00824608"/>
    <w:rsid w:val="0082674E"/>
    <w:rsid w:val="008314BA"/>
    <w:rsid w:val="0083211E"/>
    <w:rsid w:val="0083218D"/>
    <w:rsid w:val="00832FEA"/>
    <w:rsid w:val="00833587"/>
    <w:rsid w:val="00837A44"/>
    <w:rsid w:val="0084417A"/>
    <w:rsid w:val="008511E4"/>
    <w:rsid w:val="00855DF0"/>
    <w:rsid w:val="00856EB5"/>
    <w:rsid w:val="008620CD"/>
    <w:rsid w:val="0086257D"/>
    <w:rsid w:val="00863FE7"/>
    <w:rsid w:val="00867604"/>
    <w:rsid w:val="00867DE4"/>
    <w:rsid w:val="0087230A"/>
    <w:rsid w:val="008737A9"/>
    <w:rsid w:val="00875BB4"/>
    <w:rsid w:val="008765ED"/>
    <w:rsid w:val="0088068B"/>
    <w:rsid w:val="0088437D"/>
    <w:rsid w:val="0088711C"/>
    <w:rsid w:val="0089149B"/>
    <w:rsid w:val="00896086"/>
    <w:rsid w:val="008A01A6"/>
    <w:rsid w:val="008A0C92"/>
    <w:rsid w:val="008A1090"/>
    <w:rsid w:val="008A1753"/>
    <w:rsid w:val="008A4956"/>
    <w:rsid w:val="008A6655"/>
    <w:rsid w:val="008A6873"/>
    <w:rsid w:val="008A73E8"/>
    <w:rsid w:val="008B5B7B"/>
    <w:rsid w:val="008B70DE"/>
    <w:rsid w:val="008C140C"/>
    <w:rsid w:val="008C3303"/>
    <w:rsid w:val="008D031E"/>
    <w:rsid w:val="008D1501"/>
    <w:rsid w:val="008D4C69"/>
    <w:rsid w:val="008D6935"/>
    <w:rsid w:val="008E001C"/>
    <w:rsid w:val="008E119B"/>
    <w:rsid w:val="008E3AE5"/>
    <w:rsid w:val="008E511D"/>
    <w:rsid w:val="008F111E"/>
    <w:rsid w:val="008F1A7B"/>
    <w:rsid w:val="008F6253"/>
    <w:rsid w:val="008F6797"/>
    <w:rsid w:val="008F743B"/>
    <w:rsid w:val="0090143D"/>
    <w:rsid w:val="00914DDB"/>
    <w:rsid w:val="00920AD3"/>
    <w:rsid w:val="00922956"/>
    <w:rsid w:val="00922E40"/>
    <w:rsid w:val="009232B9"/>
    <w:rsid w:val="00927AEB"/>
    <w:rsid w:val="00931D2C"/>
    <w:rsid w:val="00932DBB"/>
    <w:rsid w:val="0093676F"/>
    <w:rsid w:val="009462A0"/>
    <w:rsid w:val="00946352"/>
    <w:rsid w:val="0094707C"/>
    <w:rsid w:val="009516AE"/>
    <w:rsid w:val="00951CD8"/>
    <w:rsid w:val="0096041C"/>
    <w:rsid w:val="00963DC2"/>
    <w:rsid w:val="0096495C"/>
    <w:rsid w:val="00967B02"/>
    <w:rsid w:val="009702D8"/>
    <w:rsid w:val="00977364"/>
    <w:rsid w:val="00982727"/>
    <w:rsid w:val="00984143"/>
    <w:rsid w:val="009846BD"/>
    <w:rsid w:val="00984D60"/>
    <w:rsid w:val="00984F3E"/>
    <w:rsid w:val="00985F88"/>
    <w:rsid w:val="00987D20"/>
    <w:rsid w:val="00987F44"/>
    <w:rsid w:val="00990154"/>
    <w:rsid w:val="00997089"/>
    <w:rsid w:val="009A0673"/>
    <w:rsid w:val="009A0D33"/>
    <w:rsid w:val="009A3130"/>
    <w:rsid w:val="009B5831"/>
    <w:rsid w:val="009B5CBC"/>
    <w:rsid w:val="009B6FE3"/>
    <w:rsid w:val="009B7B19"/>
    <w:rsid w:val="009C1D26"/>
    <w:rsid w:val="009C2EC3"/>
    <w:rsid w:val="009C3A08"/>
    <w:rsid w:val="009C5E3F"/>
    <w:rsid w:val="009C6CF2"/>
    <w:rsid w:val="009C70E3"/>
    <w:rsid w:val="009D12EE"/>
    <w:rsid w:val="009D3563"/>
    <w:rsid w:val="009E0A81"/>
    <w:rsid w:val="009E2B73"/>
    <w:rsid w:val="009F2BEE"/>
    <w:rsid w:val="009F4727"/>
    <w:rsid w:val="009F47D5"/>
    <w:rsid w:val="009F6299"/>
    <w:rsid w:val="00A000B4"/>
    <w:rsid w:val="00A043C8"/>
    <w:rsid w:val="00A123E4"/>
    <w:rsid w:val="00A12B11"/>
    <w:rsid w:val="00A1471E"/>
    <w:rsid w:val="00A14AEF"/>
    <w:rsid w:val="00A23602"/>
    <w:rsid w:val="00A249E2"/>
    <w:rsid w:val="00A27933"/>
    <w:rsid w:val="00A30C54"/>
    <w:rsid w:val="00A32F5C"/>
    <w:rsid w:val="00A35D8B"/>
    <w:rsid w:val="00A415D2"/>
    <w:rsid w:val="00A417E5"/>
    <w:rsid w:val="00A41E56"/>
    <w:rsid w:val="00A439EC"/>
    <w:rsid w:val="00A46B3E"/>
    <w:rsid w:val="00A53101"/>
    <w:rsid w:val="00A53A8E"/>
    <w:rsid w:val="00A55799"/>
    <w:rsid w:val="00A659A8"/>
    <w:rsid w:val="00A71C14"/>
    <w:rsid w:val="00A73626"/>
    <w:rsid w:val="00A8052B"/>
    <w:rsid w:val="00A87732"/>
    <w:rsid w:val="00A906D1"/>
    <w:rsid w:val="00A90995"/>
    <w:rsid w:val="00A92A7C"/>
    <w:rsid w:val="00A92EF1"/>
    <w:rsid w:val="00A935B8"/>
    <w:rsid w:val="00AA30CC"/>
    <w:rsid w:val="00AA3872"/>
    <w:rsid w:val="00AA57B0"/>
    <w:rsid w:val="00AA615C"/>
    <w:rsid w:val="00AB0919"/>
    <w:rsid w:val="00AB17B3"/>
    <w:rsid w:val="00AC0915"/>
    <w:rsid w:val="00AC0D5B"/>
    <w:rsid w:val="00AC112C"/>
    <w:rsid w:val="00AC2465"/>
    <w:rsid w:val="00AC67A1"/>
    <w:rsid w:val="00AC6B07"/>
    <w:rsid w:val="00AC706F"/>
    <w:rsid w:val="00AC7CDC"/>
    <w:rsid w:val="00AD103B"/>
    <w:rsid w:val="00AD270D"/>
    <w:rsid w:val="00AD2F4D"/>
    <w:rsid w:val="00AD7AB3"/>
    <w:rsid w:val="00AE12C8"/>
    <w:rsid w:val="00AE4990"/>
    <w:rsid w:val="00AE71B9"/>
    <w:rsid w:val="00AF5716"/>
    <w:rsid w:val="00B01CD7"/>
    <w:rsid w:val="00B0237A"/>
    <w:rsid w:val="00B04146"/>
    <w:rsid w:val="00B054A9"/>
    <w:rsid w:val="00B13848"/>
    <w:rsid w:val="00B151A7"/>
    <w:rsid w:val="00B16DD4"/>
    <w:rsid w:val="00B20B9B"/>
    <w:rsid w:val="00B21ADC"/>
    <w:rsid w:val="00B21B92"/>
    <w:rsid w:val="00B26406"/>
    <w:rsid w:val="00B342E2"/>
    <w:rsid w:val="00B35276"/>
    <w:rsid w:val="00B404C1"/>
    <w:rsid w:val="00B40B8F"/>
    <w:rsid w:val="00B42660"/>
    <w:rsid w:val="00B42964"/>
    <w:rsid w:val="00B45020"/>
    <w:rsid w:val="00B51A08"/>
    <w:rsid w:val="00B540B6"/>
    <w:rsid w:val="00B555E5"/>
    <w:rsid w:val="00B62E04"/>
    <w:rsid w:val="00B63D83"/>
    <w:rsid w:val="00B6400F"/>
    <w:rsid w:val="00B65257"/>
    <w:rsid w:val="00B7450B"/>
    <w:rsid w:val="00B74709"/>
    <w:rsid w:val="00B87894"/>
    <w:rsid w:val="00B87BF7"/>
    <w:rsid w:val="00B90253"/>
    <w:rsid w:val="00B913BE"/>
    <w:rsid w:val="00B91FF3"/>
    <w:rsid w:val="00B924E8"/>
    <w:rsid w:val="00B942E3"/>
    <w:rsid w:val="00BA1FAC"/>
    <w:rsid w:val="00BC03A8"/>
    <w:rsid w:val="00BC1963"/>
    <w:rsid w:val="00BD02E0"/>
    <w:rsid w:val="00BD1187"/>
    <w:rsid w:val="00BD21F4"/>
    <w:rsid w:val="00BD30B2"/>
    <w:rsid w:val="00BD70EF"/>
    <w:rsid w:val="00BE0763"/>
    <w:rsid w:val="00BE2EF0"/>
    <w:rsid w:val="00BE5E33"/>
    <w:rsid w:val="00BF57D5"/>
    <w:rsid w:val="00C04C3E"/>
    <w:rsid w:val="00C10A63"/>
    <w:rsid w:val="00C144E0"/>
    <w:rsid w:val="00C153F7"/>
    <w:rsid w:val="00C17E29"/>
    <w:rsid w:val="00C22133"/>
    <w:rsid w:val="00C23FEE"/>
    <w:rsid w:val="00C24866"/>
    <w:rsid w:val="00C27F65"/>
    <w:rsid w:val="00C30079"/>
    <w:rsid w:val="00C31D86"/>
    <w:rsid w:val="00C37501"/>
    <w:rsid w:val="00C37863"/>
    <w:rsid w:val="00C41DDE"/>
    <w:rsid w:val="00C4476C"/>
    <w:rsid w:val="00C465D8"/>
    <w:rsid w:val="00C50117"/>
    <w:rsid w:val="00C51D6B"/>
    <w:rsid w:val="00C525C8"/>
    <w:rsid w:val="00C5421D"/>
    <w:rsid w:val="00C57EF8"/>
    <w:rsid w:val="00C616FC"/>
    <w:rsid w:val="00C632EA"/>
    <w:rsid w:val="00C669E7"/>
    <w:rsid w:val="00C70966"/>
    <w:rsid w:val="00C72230"/>
    <w:rsid w:val="00C749E8"/>
    <w:rsid w:val="00C7701E"/>
    <w:rsid w:val="00C77088"/>
    <w:rsid w:val="00C8302B"/>
    <w:rsid w:val="00C83359"/>
    <w:rsid w:val="00C860A2"/>
    <w:rsid w:val="00C87BD5"/>
    <w:rsid w:val="00C90527"/>
    <w:rsid w:val="00C92394"/>
    <w:rsid w:val="00C95A21"/>
    <w:rsid w:val="00C96FF9"/>
    <w:rsid w:val="00CA101C"/>
    <w:rsid w:val="00CA4730"/>
    <w:rsid w:val="00CA50A2"/>
    <w:rsid w:val="00CA7A58"/>
    <w:rsid w:val="00CB05A7"/>
    <w:rsid w:val="00CB29F7"/>
    <w:rsid w:val="00CB3419"/>
    <w:rsid w:val="00CB3E9D"/>
    <w:rsid w:val="00CB45D3"/>
    <w:rsid w:val="00CB513F"/>
    <w:rsid w:val="00CB53CB"/>
    <w:rsid w:val="00CB681E"/>
    <w:rsid w:val="00CB685E"/>
    <w:rsid w:val="00CB76CC"/>
    <w:rsid w:val="00CC59BC"/>
    <w:rsid w:val="00CD182C"/>
    <w:rsid w:val="00CD1A8C"/>
    <w:rsid w:val="00CD40F2"/>
    <w:rsid w:val="00CD4569"/>
    <w:rsid w:val="00CE21E7"/>
    <w:rsid w:val="00CE3008"/>
    <w:rsid w:val="00CE3873"/>
    <w:rsid w:val="00CF6F3D"/>
    <w:rsid w:val="00D019B8"/>
    <w:rsid w:val="00D037D4"/>
    <w:rsid w:val="00D069D8"/>
    <w:rsid w:val="00D0722B"/>
    <w:rsid w:val="00D10125"/>
    <w:rsid w:val="00D13BE5"/>
    <w:rsid w:val="00D140FB"/>
    <w:rsid w:val="00D14B08"/>
    <w:rsid w:val="00D20761"/>
    <w:rsid w:val="00D3320B"/>
    <w:rsid w:val="00D33B77"/>
    <w:rsid w:val="00D34880"/>
    <w:rsid w:val="00D3664B"/>
    <w:rsid w:val="00D36FAD"/>
    <w:rsid w:val="00D37F73"/>
    <w:rsid w:val="00D40FB3"/>
    <w:rsid w:val="00D441AB"/>
    <w:rsid w:val="00D453B7"/>
    <w:rsid w:val="00D47146"/>
    <w:rsid w:val="00D50320"/>
    <w:rsid w:val="00D53E1F"/>
    <w:rsid w:val="00D57B20"/>
    <w:rsid w:val="00D6046A"/>
    <w:rsid w:val="00D6727B"/>
    <w:rsid w:val="00D67ABF"/>
    <w:rsid w:val="00D70245"/>
    <w:rsid w:val="00D718CB"/>
    <w:rsid w:val="00D741E8"/>
    <w:rsid w:val="00D774BD"/>
    <w:rsid w:val="00D87284"/>
    <w:rsid w:val="00D87A65"/>
    <w:rsid w:val="00D9121F"/>
    <w:rsid w:val="00D968D4"/>
    <w:rsid w:val="00DA214D"/>
    <w:rsid w:val="00DA328F"/>
    <w:rsid w:val="00DA4D60"/>
    <w:rsid w:val="00DA75C2"/>
    <w:rsid w:val="00DB098C"/>
    <w:rsid w:val="00DB18CF"/>
    <w:rsid w:val="00DB6B42"/>
    <w:rsid w:val="00DC09D0"/>
    <w:rsid w:val="00DD070B"/>
    <w:rsid w:val="00DD3D77"/>
    <w:rsid w:val="00DD59BA"/>
    <w:rsid w:val="00DD6742"/>
    <w:rsid w:val="00DD770E"/>
    <w:rsid w:val="00DE2A72"/>
    <w:rsid w:val="00DE500D"/>
    <w:rsid w:val="00DE78C5"/>
    <w:rsid w:val="00DF5BF4"/>
    <w:rsid w:val="00DF6580"/>
    <w:rsid w:val="00DF67C8"/>
    <w:rsid w:val="00DF6DB5"/>
    <w:rsid w:val="00E103FB"/>
    <w:rsid w:val="00E12366"/>
    <w:rsid w:val="00E14430"/>
    <w:rsid w:val="00E250BD"/>
    <w:rsid w:val="00E31B65"/>
    <w:rsid w:val="00E32508"/>
    <w:rsid w:val="00E336CF"/>
    <w:rsid w:val="00E36B53"/>
    <w:rsid w:val="00E37E9A"/>
    <w:rsid w:val="00E4653E"/>
    <w:rsid w:val="00E47E69"/>
    <w:rsid w:val="00E506B8"/>
    <w:rsid w:val="00E515B1"/>
    <w:rsid w:val="00E5388B"/>
    <w:rsid w:val="00E53CDD"/>
    <w:rsid w:val="00E61340"/>
    <w:rsid w:val="00E613C7"/>
    <w:rsid w:val="00E627BC"/>
    <w:rsid w:val="00E62F8B"/>
    <w:rsid w:val="00E7424C"/>
    <w:rsid w:val="00E75398"/>
    <w:rsid w:val="00E76B0A"/>
    <w:rsid w:val="00E8109C"/>
    <w:rsid w:val="00E81B1B"/>
    <w:rsid w:val="00E82D1A"/>
    <w:rsid w:val="00E8373F"/>
    <w:rsid w:val="00E838EE"/>
    <w:rsid w:val="00E84B5C"/>
    <w:rsid w:val="00E8684A"/>
    <w:rsid w:val="00E86C47"/>
    <w:rsid w:val="00E93024"/>
    <w:rsid w:val="00E94A30"/>
    <w:rsid w:val="00E95E25"/>
    <w:rsid w:val="00EA0674"/>
    <w:rsid w:val="00EA0F71"/>
    <w:rsid w:val="00EA1C71"/>
    <w:rsid w:val="00EA3637"/>
    <w:rsid w:val="00EA3742"/>
    <w:rsid w:val="00EB0FAF"/>
    <w:rsid w:val="00EB3B8F"/>
    <w:rsid w:val="00EB692E"/>
    <w:rsid w:val="00EC32D7"/>
    <w:rsid w:val="00EC3FE4"/>
    <w:rsid w:val="00ED0A94"/>
    <w:rsid w:val="00ED0B57"/>
    <w:rsid w:val="00ED187E"/>
    <w:rsid w:val="00ED39B8"/>
    <w:rsid w:val="00ED3E4A"/>
    <w:rsid w:val="00EE0769"/>
    <w:rsid w:val="00EE6D80"/>
    <w:rsid w:val="00EE6FCB"/>
    <w:rsid w:val="00EF036F"/>
    <w:rsid w:val="00EF4B84"/>
    <w:rsid w:val="00EF6CA4"/>
    <w:rsid w:val="00EF720D"/>
    <w:rsid w:val="00F01C36"/>
    <w:rsid w:val="00F0665B"/>
    <w:rsid w:val="00F1095E"/>
    <w:rsid w:val="00F10D4F"/>
    <w:rsid w:val="00F1606B"/>
    <w:rsid w:val="00F16664"/>
    <w:rsid w:val="00F16F5B"/>
    <w:rsid w:val="00F20A82"/>
    <w:rsid w:val="00F21767"/>
    <w:rsid w:val="00F2374C"/>
    <w:rsid w:val="00F30AE7"/>
    <w:rsid w:val="00F317A7"/>
    <w:rsid w:val="00F328A6"/>
    <w:rsid w:val="00F33B85"/>
    <w:rsid w:val="00F35724"/>
    <w:rsid w:val="00F35A84"/>
    <w:rsid w:val="00F35EF0"/>
    <w:rsid w:val="00F40356"/>
    <w:rsid w:val="00F406D7"/>
    <w:rsid w:val="00F41A18"/>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50BD"/>
    <w:rsid w:val="00F87B77"/>
    <w:rsid w:val="00F91BE6"/>
    <w:rsid w:val="00F956AB"/>
    <w:rsid w:val="00FA656C"/>
    <w:rsid w:val="00FB1318"/>
    <w:rsid w:val="00FC3C47"/>
    <w:rsid w:val="00FC5A4B"/>
    <w:rsid w:val="00FC64E7"/>
    <w:rsid w:val="00FD1459"/>
    <w:rsid w:val="00FD38D9"/>
    <w:rsid w:val="00FD3DFD"/>
    <w:rsid w:val="00FD69EA"/>
    <w:rsid w:val="00FD7D34"/>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447F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customStyle="1" w:styleId="cf01">
    <w:name w:val="cf01"/>
    <w:basedOn w:val="Domylnaczcionkaakapitu"/>
    <w:rsid w:val="00967B02"/>
    <w:rPr>
      <w:rFonts w:ascii="Segoe UI" w:hAnsi="Segoe UI" w:cs="Segoe UI" w:hint="default"/>
      <w:sz w:val="18"/>
      <w:szCs w:val="18"/>
    </w:rPr>
  </w:style>
  <w:style w:type="paragraph" w:customStyle="1" w:styleId="pf0">
    <w:name w:val="pf0"/>
    <w:basedOn w:val="Normalny"/>
    <w:rsid w:val="00967B0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D33B77"/>
    <w:rPr>
      <w:sz w:val="20"/>
      <w:szCs w:val="20"/>
    </w:rPr>
  </w:style>
  <w:style w:type="character" w:customStyle="1" w:styleId="TekstprzypisudolnegoZnak">
    <w:name w:val="Tekst przypisu dolnego Znak"/>
    <w:basedOn w:val="Domylnaczcionkaakapitu"/>
    <w:link w:val="Tekstprzypisudolnego"/>
    <w:uiPriority w:val="99"/>
    <w:semiHidden/>
    <w:rsid w:val="00D33B77"/>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D33B77"/>
    <w:rPr>
      <w:vertAlign w:val="superscript"/>
    </w:rPr>
  </w:style>
  <w:style w:type="character" w:styleId="Pogrubienie">
    <w:name w:val="Strong"/>
    <w:basedOn w:val="Domylnaczcionkaakapitu"/>
    <w:uiPriority w:val="22"/>
    <w:qFormat/>
    <w:rsid w:val="00DD070B"/>
    <w:rPr>
      <w:b/>
      <w:bCs/>
    </w:rPr>
  </w:style>
  <w:style w:type="character" w:customStyle="1" w:styleId="Nagwek4Znak">
    <w:name w:val="Nagłówek 4 Znak"/>
    <w:basedOn w:val="Domylnaczcionkaakapitu"/>
    <w:link w:val="Nagwek4"/>
    <w:uiPriority w:val="9"/>
    <w:semiHidden/>
    <w:rsid w:val="00447F38"/>
    <w:rPr>
      <w:rFonts w:asciiTheme="majorHAnsi" w:eastAsiaTheme="majorEastAsia" w:hAnsiTheme="majorHAnsi" w:cstheme="majorBidi"/>
      <w:i/>
      <w:iCs/>
      <w:color w:val="365F91" w:themeColor="accent1" w:themeShade="B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80628096">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05936337">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557976101">
      <w:bodyDiv w:val="1"/>
      <w:marLeft w:val="0"/>
      <w:marRight w:val="0"/>
      <w:marTop w:val="0"/>
      <w:marBottom w:val="0"/>
      <w:divBdr>
        <w:top w:val="none" w:sz="0" w:space="0" w:color="auto"/>
        <w:left w:val="none" w:sz="0" w:space="0" w:color="auto"/>
        <w:bottom w:val="none" w:sz="0" w:space="0" w:color="auto"/>
        <w:right w:val="none" w:sz="0" w:space="0" w:color="auto"/>
      </w:divBdr>
    </w:div>
    <w:div w:id="637685308">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692195607">
      <w:bodyDiv w:val="1"/>
      <w:marLeft w:val="0"/>
      <w:marRight w:val="0"/>
      <w:marTop w:val="0"/>
      <w:marBottom w:val="0"/>
      <w:divBdr>
        <w:top w:val="none" w:sz="0" w:space="0" w:color="auto"/>
        <w:left w:val="none" w:sz="0" w:space="0" w:color="auto"/>
        <w:bottom w:val="none" w:sz="0" w:space="0" w:color="auto"/>
        <w:right w:val="none" w:sz="0" w:space="0" w:color="auto"/>
      </w:divBdr>
    </w:div>
    <w:div w:id="815225617">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912550697">
      <w:bodyDiv w:val="1"/>
      <w:marLeft w:val="0"/>
      <w:marRight w:val="0"/>
      <w:marTop w:val="0"/>
      <w:marBottom w:val="0"/>
      <w:divBdr>
        <w:top w:val="none" w:sz="0" w:space="0" w:color="auto"/>
        <w:left w:val="none" w:sz="0" w:space="0" w:color="auto"/>
        <w:bottom w:val="none" w:sz="0" w:space="0" w:color="auto"/>
        <w:right w:val="none" w:sz="0" w:space="0" w:color="auto"/>
      </w:divBdr>
    </w:div>
    <w:div w:id="1033187368">
      <w:bodyDiv w:val="1"/>
      <w:marLeft w:val="0"/>
      <w:marRight w:val="0"/>
      <w:marTop w:val="0"/>
      <w:marBottom w:val="0"/>
      <w:divBdr>
        <w:top w:val="none" w:sz="0" w:space="0" w:color="auto"/>
        <w:left w:val="none" w:sz="0" w:space="0" w:color="auto"/>
        <w:bottom w:val="none" w:sz="0" w:space="0" w:color="auto"/>
        <w:right w:val="none" w:sz="0" w:space="0" w:color="auto"/>
      </w:divBdr>
    </w:div>
    <w:div w:id="1037895771">
      <w:bodyDiv w:val="1"/>
      <w:marLeft w:val="0"/>
      <w:marRight w:val="0"/>
      <w:marTop w:val="0"/>
      <w:marBottom w:val="0"/>
      <w:divBdr>
        <w:top w:val="none" w:sz="0" w:space="0" w:color="auto"/>
        <w:left w:val="none" w:sz="0" w:space="0" w:color="auto"/>
        <w:bottom w:val="none" w:sz="0" w:space="0" w:color="auto"/>
        <w:right w:val="none" w:sz="0" w:space="0" w:color="auto"/>
      </w:divBdr>
    </w:div>
    <w:div w:id="1079641276">
      <w:bodyDiv w:val="1"/>
      <w:marLeft w:val="0"/>
      <w:marRight w:val="0"/>
      <w:marTop w:val="0"/>
      <w:marBottom w:val="0"/>
      <w:divBdr>
        <w:top w:val="none" w:sz="0" w:space="0" w:color="auto"/>
        <w:left w:val="none" w:sz="0" w:space="0" w:color="auto"/>
        <w:bottom w:val="none" w:sz="0" w:space="0" w:color="auto"/>
        <w:right w:val="none" w:sz="0" w:space="0" w:color="auto"/>
      </w:divBdr>
      <w:divsChild>
        <w:div w:id="1720084292">
          <w:marLeft w:val="0"/>
          <w:marRight w:val="0"/>
          <w:marTop w:val="0"/>
          <w:marBottom w:val="0"/>
          <w:divBdr>
            <w:top w:val="none" w:sz="0" w:space="0" w:color="auto"/>
            <w:left w:val="none" w:sz="0" w:space="0" w:color="auto"/>
            <w:bottom w:val="none" w:sz="0" w:space="0" w:color="auto"/>
            <w:right w:val="none" w:sz="0" w:space="0" w:color="auto"/>
          </w:divBdr>
        </w:div>
      </w:divsChild>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377466908">
      <w:bodyDiv w:val="1"/>
      <w:marLeft w:val="0"/>
      <w:marRight w:val="0"/>
      <w:marTop w:val="0"/>
      <w:marBottom w:val="0"/>
      <w:divBdr>
        <w:top w:val="none" w:sz="0" w:space="0" w:color="auto"/>
        <w:left w:val="none" w:sz="0" w:space="0" w:color="auto"/>
        <w:bottom w:val="none" w:sz="0" w:space="0" w:color="auto"/>
        <w:right w:val="none" w:sz="0" w:space="0" w:color="auto"/>
      </w:divBdr>
    </w:div>
    <w:div w:id="145991190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55405642">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775200500">
      <w:bodyDiv w:val="1"/>
      <w:marLeft w:val="0"/>
      <w:marRight w:val="0"/>
      <w:marTop w:val="0"/>
      <w:marBottom w:val="0"/>
      <w:divBdr>
        <w:top w:val="none" w:sz="0" w:space="0" w:color="auto"/>
        <w:left w:val="none" w:sz="0" w:space="0" w:color="auto"/>
        <w:bottom w:val="none" w:sz="0" w:space="0" w:color="auto"/>
        <w:right w:val="none" w:sz="0" w:space="0" w:color="auto"/>
      </w:divBdr>
    </w:div>
    <w:div w:id="1834641100">
      <w:bodyDiv w:val="1"/>
      <w:marLeft w:val="0"/>
      <w:marRight w:val="0"/>
      <w:marTop w:val="0"/>
      <w:marBottom w:val="0"/>
      <w:divBdr>
        <w:top w:val="none" w:sz="0" w:space="0" w:color="auto"/>
        <w:left w:val="none" w:sz="0" w:space="0" w:color="auto"/>
        <w:bottom w:val="none" w:sz="0" w:space="0" w:color="auto"/>
        <w:right w:val="none" w:sz="0" w:space="0" w:color="auto"/>
      </w:divBdr>
    </w:div>
    <w:div w:id="1916088202">
      <w:bodyDiv w:val="1"/>
      <w:marLeft w:val="0"/>
      <w:marRight w:val="0"/>
      <w:marTop w:val="0"/>
      <w:marBottom w:val="0"/>
      <w:divBdr>
        <w:top w:val="none" w:sz="0" w:space="0" w:color="auto"/>
        <w:left w:val="none" w:sz="0" w:space="0" w:color="auto"/>
        <w:bottom w:val="none" w:sz="0" w:space="0" w:color="auto"/>
        <w:right w:val="none" w:sz="0" w:space="0" w:color="auto"/>
      </w:divBdr>
    </w:div>
    <w:div w:id="1933196486">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48854942">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fbid=872806464890676&amp;set=a.565015072336485&amp;locale=pl_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trium-reduta.pl/muzyczny-marzec-w-centrum-handlowym-reduta-wesole-melodie-i-kreatywne-tworzeni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trium-reduta.pl" TargetMode="External"/><Relationship Id="rId1" Type="http://schemas.openxmlformats.org/officeDocument/2006/relationships/hyperlink" Target="mailto:atriumreduta@g-cityeu.com%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52B6-CB02-4AC1-B912-576F599F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251</Words>
  <Characters>1510</Characters>
  <Application>Microsoft Office Word</Application>
  <DocSecurity>0</DocSecurity>
  <Lines>12</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12</cp:revision>
  <cp:lastPrinted>2023-11-14T12:36:00Z</cp:lastPrinted>
  <dcterms:created xsi:type="dcterms:W3CDTF">2024-05-13T08:01:00Z</dcterms:created>
  <dcterms:modified xsi:type="dcterms:W3CDTF">2024-05-24T13:02:00Z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